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4410075</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03.06.2024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Räder auswuchten &amp; zentrieren – aber richtig: Neues Schulungskonzept für mehr Kundenzufriedenheit und Sicherheit</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Die TyreSystem Akademie stellt mit „Reifen auswuchten und zentrieren“ ein neues Schulungskonzept vor, um Fachleute über neueste Techniken und bewährte Verfahren zu informieren.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Die Automobilindustrie entwickelt sich ständig weiter. Damit wachsen die Anforderungen an den Reifenservice. Immer größere und technisch anspruchsvollere Reifen sind heute Standard, was das richtige Auswuchten und Zentrieren zu einem unverzichtbaren Prozess macht, um nicht nur bei Hybrid- und E-Fahrzeugen Laufruhe und Sicherheit zu gewährleisten.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Mit Blick auf diese Herausforderungen hat die TyreSystem Akademie ein neues Schulungskonzept mit dem Titel „Reifen auswuchten und zentrieren“ ins Leben gerufen. Die Schulung wird von den renommierten Experten Wolfgang Köpke oder René Busch geleitet, die über langjährige Erfahrung in der Reifentechnik verfügen. Die Teilnehmenden erhalten nicht nur theoretisches Wissen, sondern können auch direkt mit den hochmodernen Werkzeugen des Akademie-Kooperationspartners „Haweka“ viel praktische Erfahrung sammeln.</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Ziel der Schulung: Bessere Fähigkeiten für mehr Kundenzufriedenheit</w:t>
      </w:r>
    </w:p>
    <w:p w:rsidR="00000000" w:rsidDel="00000000" w:rsidP="00000000" w:rsidRDefault="00000000" w:rsidRPr="00000000" w14:paraId="0000000F">
      <w:pPr>
        <w:rPr/>
      </w:pPr>
      <w:r w:rsidDel="00000000" w:rsidR="00000000" w:rsidRPr="00000000">
        <w:rPr>
          <w:rtl w:val="0"/>
        </w:rPr>
        <w:t xml:space="preserve">Wesentliche Konzepte wie die Bedeutung der richtigen Fahrzeug-, Felgen- und Reifenauswahl sowie praktische Aspekte wie das richtige Zentrieren und Spannen auf der Wuchtmaschine werden bei der Schulung behandelt. Die Teilnehmenden werden mit den häufigsten Kundenreklamationen vertraut gemacht und lernen, wie sie diese effektiv lösen können. Nach Abschluss der Schulung verfügen sie nicht nur über ein vertieftes Verständnis der Räderauswuchtung und -zentrierung, sondern sind auch in der Lage, Kundenreklamationen effizient zu bearbeiten und die Kundenzufriedenheit damit zu steigern.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Terminübersicht</w:t>
      </w:r>
    </w:p>
    <w:p w:rsidR="00000000" w:rsidDel="00000000" w:rsidP="00000000" w:rsidRDefault="00000000" w:rsidRPr="00000000" w14:paraId="0000001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Freitag, 30.08.2024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76133 Karlsruhe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Freitag, 28.02.2024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76133 Karlsruhe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Freitag, 06.06.2024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96132 Schlüsselfeld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freie Plätze</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Weitere Informationen erhalten Interessierte unter </w:t>
      </w:r>
      <w:hyperlink r:id="rId8">
        <w:r w:rsidDel="00000000" w:rsidR="00000000" w:rsidRPr="00000000">
          <w:rPr>
            <w:color w:val="1155cc"/>
            <w:u w:val="single"/>
            <w:rtl w:val="0"/>
          </w:rPr>
          <w:t xml:space="preserve">www.tyresystem.de/akademie</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ÜBER TYRESYSTEM</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einen Sitz in Bretten.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29">
      <w:pPr>
        <w:rPr>
          <w:b w:val="1"/>
          <w:sz w:val="24"/>
          <w:szCs w:val="24"/>
        </w:rPr>
      </w:pPr>
      <w:r w:rsidDel="00000000" w:rsidR="00000000" w:rsidRPr="00000000">
        <w:rPr>
          <w:rtl w:val="0"/>
        </w:rPr>
      </w:r>
    </w:p>
    <w:tbl>
      <w:tblPr>
        <w:tblStyle w:val="Table2"/>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A">
            <w:pPr>
              <w:rPr>
                <w:b w:val="1"/>
                <w:sz w:val="24"/>
                <w:szCs w:val="24"/>
              </w:rPr>
            </w:pPr>
            <w:r w:rsidDel="00000000" w:rsidR="00000000" w:rsidRPr="00000000">
              <w:rPr>
                <w:b w:val="1"/>
                <w:sz w:val="24"/>
                <w:szCs w:val="24"/>
              </w:rPr>
              <w:drawing>
                <wp:inline distB="114300" distT="114300" distL="114300" distR="114300">
                  <wp:extent cx="1571625" cy="12827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2827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B">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C">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D">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E">
            <w:pPr>
              <w:rPr>
                <w:sz w:val="24"/>
                <w:szCs w:val="24"/>
              </w:rPr>
            </w:pPr>
            <w:hyperlink r:id="rId10">
              <w:r w:rsidDel="00000000" w:rsidR="00000000" w:rsidRPr="00000000">
                <w:rPr>
                  <w:color w:val="1155cc"/>
                  <w:sz w:val="24"/>
                  <w:szCs w:val="24"/>
                  <w:u w:val="single"/>
                  <w:rtl w:val="0"/>
                </w:rPr>
                <w:t xml:space="preserve">tyresystem-akademie-reifen-wuchten.jpg</w:t>
              </w:r>
            </w:hyperlink>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TyreSystem Akademie-Leiter Sasha Bähr, Wolfgang Köpke (Schulungsleiter) und René Busch (Haweka) erwarten die Teilnehmenden.  </w:t>
            </w:r>
          </w:p>
        </w:tc>
      </w:tr>
    </w:tbl>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35">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36">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37">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6-03-tyresystem-akademie-reifen-wuchten.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www.tyresystem.de/akade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