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sz w:val="24"/>
          <w:szCs w:val="24"/>
        </w:rPr>
        <w:drawing>
          <wp:inline distB="19050" distT="19050" distL="19050" distR="19050">
            <wp:extent cx="1638300" cy="1533525"/>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38300" cy="1533525"/>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4629150</wp:posOffset>
            </wp:positionH>
            <wp:positionV relativeFrom="paragraph">
              <wp:posOffset>114300</wp:posOffset>
            </wp:positionV>
            <wp:extent cx="1490663" cy="509628"/>
            <wp:effectExtent b="0" l="0" r="0" t="0"/>
            <wp:wrapSquare wrapText="bothSides" distB="114300" distT="114300" distL="114300" distR="114300"/>
            <wp:docPr descr="tyresystem-logo-newsletter.gif" id="3" name="image2.gif"/>
            <a:graphic>
              <a:graphicData uri="http://schemas.openxmlformats.org/drawingml/2006/picture">
                <pic:pic>
                  <pic:nvPicPr>
                    <pic:cNvPr descr="tyresystem-logo-newsletter.gif" id="0" name="image2.gif"/>
                    <pic:cNvPicPr preferRelativeResize="0"/>
                  </pic:nvPicPr>
                  <pic:blipFill>
                    <a:blip r:embed="rId7"/>
                    <a:srcRect b="0" l="0" r="0" t="0"/>
                    <a:stretch>
                      <a:fillRect/>
                    </a:stretch>
                  </pic:blipFill>
                  <pic:spPr>
                    <a:xfrm>
                      <a:off x="0" y="0"/>
                      <a:ext cx="1490663" cy="509628"/>
                    </a:xfrm>
                    <a:prstGeom prst="rect"/>
                    <a:ln/>
                  </pic:spPr>
                </pic:pic>
              </a:graphicData>
            </a:graphic>
          </wp:anchor>
        </w:drawing>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St. Johann, den 24.01.2025</w:t>
      </w:r>
    </w:p>
    <w:p w:rsidR="00000000" w:rsidDel="00000000" w:rsidP="00000000" w:rsidRDefault="00000000" w:rsidRPr="00000000" w14:paraId="00000005">
      <w:pPr>
        <w:rPr>
          <w:b w:val="1"/>
          <w:sz w:val="24"/>
          <w:szCs w:val="24"/>
        </w:rPr>
      </w:pPr>
      <w:r w:rsidDel="00000000" w:rsidR="00000000" w:rsidRPr="00000000">
        <w:rPr>
          <w:rtl w:val="0"/>
        </w:rPr>
      </w:r>
    </w:p>
    <w:p w:rsidR="00000000" w:rsidDel="00000000" w:rsidP="00000000" w:rsidRDefault="00000000" w:rsidRPr="00000000" w14:paraId="00000006">
      <w:pPr>
        <w:rPr>
          <w:b w:val="1"/>
          <w:sz w:val="28"/>
          <w:szCs w:val="28"/>
        </w:rPr>
      </w:pPr>
      <w:r w:rsidDel="00000000" w:rsidR="00000000" w:rsidRPr="00000000">
        <w:rPr>
          <w:b w:val="1"/>
          <w:sz w:val="28"/>
          <w:szCs w:val="28"/>
          <w:rtl w:val="0"/>
        </w:rPr>
        <w:t xml:space="preserve">TyreSystem begrüßt den 500. Teilnehmer des Partnerkonzepts persönlich </w:t>
      </w:r>
      <w:r w:rsidDel="00000000" w:rsidR="00000000" w:rsidRPr="00000000">
        <w:rPr>
          <w:rtl w:val="0"/>
        </w:rPr>
      </w:r>
    </w:p>
    <w:p w:rsidR="00000000" w:rsidDel="00000000" w:rsidP="00000000" w:rsidRDefault="00000000" w:rsidRPr="00000000" w14:paraId="00000007">
      <w:pPr>
        <w:rPr>
          <w:b w:val="1"/>
          <w:sz w:val="28"/>
          <w:szCs w:val="28"/>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Was haben TyreSystem und Automobile Riedmiller gemeinsam? </w:t>
      </w:r>
      <w:r w:rsidDel="00000000" w:rsidR="00000000" w:rsidRPr="00000000">
        <w:rPr>
          <w:sz w:val="24"/>
          <w:szCs w:val="24"/>
          <w:rtl w:val="0"/>
        </w:rPr>
        <w:t xml:space="preserve">Kunden aus ganz Deutschland und ein gutes Preis-Leistungs-Verhältnis. Anfang des Jahres wurde der Betrieb zum 500. Partner des TyreSystem Partnerkonzepts. Geschäftsführer Florian Riedmiller gibt Einblicke in seinen Betrieb und in die Nutzung von TyreSystem.</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Fast 600 Kilometer Anfahrt</w:t>
      </w:r>
      <w:r w:rsidDel="00000000" w:rsidR="00000000" w:rsidRPr="00000000">
        <w:rPr>
          <w:b w:val="1"/>
          <w:sz w:val="24"/>
          <w:szCs w:val="24"/>
          <w:rtl w:val="0"/>
        </w:rPr>
        <w:t xml:space="preserve"> </w:t>
      </w:r>
      <w:r w:rsidDel="00000000" w:rsidR="00000000" w:rsidRPr="00000000">
        <w:rPr>
          <w:b w:val="1"/>
          <w:sz w:val="24"/>
          <w:szCs w:val="24"/>
          <w:rtl w:val="0"/>
        </w:rPr>
        <w:t xml:space="preserve">für einen guten Preis</w:t>
      </w:r>
    </w:p>
    <w:p w:rsidR="00000000" w:rsidDel="00000000" w:rsidP="00000000" w:rsidRDefault="00000000" w:rsidRPr="00000000" w14:paraId="0000000B">
      <w:pPr>
        <w:rPr>
          <w:sz w:val="24"/>
          <w:szCs w:val="24"/>
        </w:rPr>
      </w:pPr>
      <w:r w:rsidDel="00000000" w:rsidR="00000000" w:rsidRPr="00000000">
        <w:rPr>
          <w:sz w:val="24"/>
          <w:szCs w:val="24"/>
          <w:rtl w:val="0"/>
        </w:rPr>
        <w:t xml:space="preserve">1987 von Gottfried Riedmiller gegründet, hat sich Automobile Riedmiller aus Obermeitingen zu einer deutschlandweit anerkannten Werkstatt mit Schwerpunkt auf der BMW-Motorenreparatur und Tuning entwickelt. Sechs bis sieben Mitarbeitende bedienen einen Kundenstamm, der sich nicht nur auf einen Umkreis von 50 Kilometern beschränkt. Sogar aus Lindau, Stuttgart, München und Berlin kommen Fahrzeuge in die Werkstatt, die im Landkreis Landsberg am Lech liegt. </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„Mundpropaganda und gute Bewertungen im Netz sorgen dafür, dass unsere Kunden auch einen weiteren Weg auf sich nehmen.</w:t>
      </w:r>
      <w:r w:rsidDel="00000000" w:rsidR="00000000" w:rsidRPr="00000000">
        <w:rPr>
          <w:sz w:val="24"/>
          <w:szCs w:val="24"/>
          <w:rtl w:val="0"/>
        </w:rPr>
        <w:t xml:space="preserve"> </w:t>
      </w:r>
      <w:r w:rsidDel="00000000" w:rsidR="00000000" w:rsidRPr="00000000">
        <w:rPr>
          <w:sz w:val="24"/>
          <w:szCs w:val="24"/>
          <w:rtl w:val="0"/>
        </w:rPr>
        <w:t xml:space="preserve">Vor allem stimmen Preis und Leistung“, so Florian Riedmiller. Er hat seine Ausbildung bei BMW absolviert und 2010 seinen Meister gemacht. 2014 stieg er als Geschäftsführer in den Betrieb ein und betreibt diesen nun mit seinem Vater Gottfried. Den Kunden bietet er die ganze BMW-Kompetenz – zu einem deutlich günstigeren Preis.</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Die große Auswahl überzeugt</w:t>
      </w:r>
    </w:p>
    <w:p w:rsidR="00000000" w:rsidDel="00000000" w:rsidP="00000000" w:rsidRDefault="00000000" w:rsidRPr="00000000" w14:paraId="00000010">
      <w:pPr>
        <w:rPr>
          <w:sz w:val="24"/>
          <w:szCs w:val="24"/>
        </w:rPr>
      </w:pPr>
      <w:r w:rsidDel="00000000" w:rsidR="00000000" w:rsidRPr="00000000">
        <w:rPr>
          <w:sz w:val="24"/>
          <w:szCs w:val="24"/>
          <w:rtl w:val="0"/>
        </w:rPr>
        <w:t xml:space="preserve">Auf der Suche nach einem neuen Lieferanten für Reifen und Felgen entdeckte Riedmiller 2014 TyreSystem. Besonders die günstigen Preise überzeugten ihn, ab sofort online zu bestellen, statt bei lokalen Reifenhändlern mehr zu bezahlen. „Die niedrigen Preise, die schnelle Lieferung, der kostenlose Versand und vor allem die große Auswahl im Gegensatz zu den regionalen Händlern haben uns überzeugt.“ Er kauft hauptsächlich Reifen und Felgen bei TyreSystem. In letzter Zeit hat er aber auch immer wieder Ersatzteile bestellt. </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Besonders löblich findet Riedmiller die Fahrzeugidentifikation via Schlüsselnummer. „Gerade bei Felgen ist das eine gute Sache – das passt eigentlich immer.” </w:t>
      </w:r>
    </w:p>
    <w:p w:rsidR="00000000" w:rsidDel="00000000" w:rsidP="00000000" w:rsidRDefault="00000000" w:rsidRPr="00000000" w14:paraId="00000013">
      <w:pPr>
        <w:rPr>
          <w:b w:val="1"/>
          <w:sz w:val="24"/>
          <w:szCs w:val="24"/>
        </w:rPr>
      </w:pP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Partnerkonzept: </w:t>
      </w:r>
      <w:r w:rsidDel="00000000" w:rsidR="00000000" w:rsidRPr="00000000">
        <w:rPr>
          <w:b w:val="1"/>
          <w:sz w:val="24"/>
          <w:szCs w:val="24"/>
          <w:rtl w:val="0"/>
        </w:rPr>
        <w:t xml:space="preserve">Die Vorteile lock</w:t>
      </w:r>
      <w:r w:rsidDel="00000000" w:rsidR="00000000" w:rsidRPr="00000000">
        <w:rPr>
          <w:b w:val="1"/>
          <w:sz w:val="24"/>
          <w:szCs w:val="24"/>
          <w:rtl w:val="0"/>
        </w:rPr>
        <w:t xml:space="preserve">en</w:t>
      </w:r>
    </w:p>
    <w:p w:rsidR="00000000" w:rsidDel="00000000" w:rsidP="00000000" w:rsidRDefault="00000000" w:rsidRPr="00000000" w14:paraId="00000015">
      <w:pPr>
        <w:rPr>
          <w:sz w:val="24"/>
          <w:szCs w:val="24"/>
        </w:rPr>
      </w:pPr>
      <w:r w:rsidDel="00000000" w:rsidR="00000000" w:rsidRPr="00000000">
        <w:rPr>
          <w:sz w:val="24"/>
          <w:szCs w:val="24"/>
          <w:rtl w:val="0"/>
        </w:rPr>
        <w:t xml:space="preserve">Das TyreSystem Partnerkonzept hat er auf der Startseite von Tyresystem.de entdeckt. Hier überzeugten vor allem zwei Vorteile: Der reduzierte Rückversand von Fehlbestellungen und der Bonus am Jahresende. „Je mehr man bestellt, desto mehr bekommt man am Ende </w:t>
      </w:r>
      <w:r w:rsidDel="00000000" w:rsidR="00000000" w:rsidRPr="00000000">
        <w:rPr>
          <w:sz w:val="24"/>
          <w:szCs w:val="24"/>
          <w:rtl w:val="0"/>
        </w:rPr>
        <w:t xml:space="preserve">zurück. Für</w:t>
      </w:r>
      <w:r w:rsidDel="00000000" w:rsidR="00000000" w:rsidRPr="00000000">
        <w:rPr>
          <w:sz w:val="24"/>
          <w:szCs w:val="24"/>
          <w:rtl w:val="0"/>
        </w:rPr>
        <w:t xml:space="preserve"> mich war das ein ausschlaggebendes Argument“, sagt Riedmiller. Bislang ist er mit seiner Entscheidung auch zufrieden – und hat die Vorzüge der vergünstigten Rücksendung schon genutzt. Sven Döbler, Geschäftsführer, ist ebenfalls begeistert vom Erfolg des Konzepts – und von der Zufriedenheit der Partner. „Ich freue mich außerordentlich, Automobile Riedmiller als unseren bereits 500. Partner in der Kooperation willkommen zu heißen. Als wir 2023 mit unserem Partnerkonzept gestartet sind, hätten wir nicht erwartet, diese Marke so rasch zu erreichen“, so Döbler.</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Als Belohnung dafür, dass er bereits der 500. Partner des Partnerkonzepts ist, erhielt Riedmiller für sich und sein Team einen Satz Pirelli Winterreifen, zwei 50 € Gutscheine der TyreSystem Akademie, einen Geschenkkorb der Metzgerei Failenschmid, ein Hochglanz-Schild des Partnerkonzepts, das Drehmoment Poster in zwei Größen und das Drehmoment-Ringbuch.</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Interessenten finden alle Teilnahmebedingungen und Vorzüge des TyreSystem Partnerkonzepts unter </w:t>
      </w:r>
      <w:hyperlink r:id="rId8">
        <w:r w:rsidDel="00000000" w:rsidR="00000000" w:rsidRPr="00000000">
          <w:rPr>
            <w:color w:val="1155cc"/>
            <w:sz w:val="24"/>
            <w:szCs w:val="24"/>
            <w:u w:val="single"/>
            <w:rtl w:val="0"/>
          </w:rPr>
          <w:t xml:space="preserve">www.tyresystem.de/partner</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ÜBER TYRESYSTEM</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Seit 2007 bietet das B2B-Onlineportal unter www.tyresystem.de seinen Kunden kostenlos eine der einfachsten Lösungen für den Online-Reifenhandel am Markt. Eine Vielzahl praktischer Funktionen und Module sowie Schnittstellen zu vielen Warenwirtschaftssystemen vereinfachen die tägliche Geschäftsabwicklungen von Reifenhändlern, Autohäusern, Kfz-Werkstätten und Transportunternehmen.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4"/>
          <w:szCs w:val="24"/>
          <w:rtl w:val="0"/>
        </w:rPr>
        <w:t xml:space="preserve">Mit der TyreSystem Akademie deckt TyreSystem seit Anfang 2023 auch den Bereich der Fort- und Weiterbildung ab. Das mittelständische, inhabergeführte Unternehmen mit derzeit 200 Mitarbeitern wächst seit mehreren Jahren rasant und verfügt über zwei Standorte im schwäbischen St. Johann, drei Standorte in Ulm sowie je einen Sitz in Bretten und Laupheim.</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sz w:val="28"/>
          <w:szCs w:val="28"/>
        </w:rPr>
      </w:pPr>
      <w:r w:rsidDel="00000000" w:rsidR="00000000" w:rsidRPr="00000000">
        <w:rPr>
          <w:rtl w:val="0"/>
        </w:rPr>
      </w:r>
    </w:p>
    <w:p w:rsidR="00000000" w:rsidDel="00000000" w:rsidP="00000000" w:rsidRDefault="00000000" w:rsidRPr="00000000" w14:paraId="00000024">
      <w:pPr>
        <w:rPr>
          <w:b w:val="1"/>
          <w:sz w:val="28"/>
          <w:szCs w:val="28"/>
        </w:rPr>
      </w:pPr>
      <w:r w:rsidDel="00000000" w:rsidR="00000000" w:rsidRPr="00000000">
        <w:rPr>
          <w:rtl w:val="0"/>
        </w:rPr>
      </w:r>
    </w:p>
    <w:p w:rsidR="00000000" w:rsidDel="00000000" w:rsidP="00000000" w:rsidRDefault="00000000" w:rsidRPr="00000000" w14:paraId="00000025">
      <w:pPr>
        <w:rPr>
          <w:b w:val="1"/>
          <w:sz w:val="28"/>
          <w:szCs w:val="28"/>
        </w:rPr>
      </w:pPr>
      <w:r w:rsidDel="00000000" w:rsidR="00000000" w:rsidRPr="00000000">
        <w:rPr>
          <w:b w:val="1"/>
          <w:sz w:val="28"/>
          <w:szCs w:val="28"/>
          <w:rtl w:val="0"/>
        </w:rPr>
        <w:t xml:space="preserve">Bildmaterial:</w:t>
      </w:r>
    </w:p>
    <w:p w:rsidR="00000000" w:rsidDel="00000000" w:rsidP="00000000" w:rsidRDefault="00000000" w:rsidRPr="00000000" w14:paraId="00000026">
      <w:pPr>
        <w:rPr>
          <w:b w:val="1"/>
          <w:sz w:val="24"/>
          <w:szCs w:val="24"/>
        </w:rPr>
      </w:pPr>
      <w:r w:rsidDel="00000000" w:rsidR="00000000" w:rsidRPr="00000000">
        <w:rPr>
          <w:rtl w:val="0"/>
        </w:rPr>
      </w:r>
    </w:p>
    <w:tbl>
      <w:tblPr>
        <w:tblStyle w:val="Table1"/>
        <w:tblW w:w="88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90"/>
        <w:gridCol w:w="735"/>
        <w:gridCol w:w="5655"/>
        <w:tblGridChange w:id="0">
          <w:tblGrid>
            <w:gridCol w:w="2490"/>
            <w:gridCol w:w="735"/>
            <w:gridCol w:w="5655"/>
          </w:tblGrid>
        </w:tblGridChange>
      </w:tblGrid>
      <w:tr>
        <w:trPr>
          <w:cantSplit w:val="0"/>
          <w:trHeight w:val="3407.255859375"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27">
            <w:pPr>
              <w:rPr>
                <w:b w:val="1"/>
                <w:sz w:val="24"/>
                <w:szCs w:val="24"/>
              </w:rPr>
            </w:pPr>
            <w:r w:rsidDel="00000000" w:rsidR="00000000" w:rsidRPr="00000000">
              <w:rPr>
                <w:b w:val="1"/>
                <w:sz w:val="24"/>
                <w:szCs w:val="24"/>
              </w:rPr>
              <w:drawing>
                <wp:inline distB="114300" distT="114300" distL="114300" distR="114300">
                  <wp:extent cx="1571625" cy="1257300"/>
                  <wp:effectExtent b="0" l="0" r="0" t="0"/>
                  <wp:docPr id="1"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571625" cy="12573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8">
            <w:pPr>
              <w:rPr>
                <w:sz w:val="24"/>
                <w:szCs w:val="24"/>
              </w:rPr>
            </w:pPr>
            <w:r w:rsidDel="00000000" w:rsidR="00000000" w:rsidRPr="00000000">
              <w:rPr>
                <w:sz w:val="24"/>
                <w:szCs w:val="24"/>
                <w:rtl w:val="0"/>
              </w:rPr>
              <w:t xml:space="preserve">Datei:</w:t>
            </w:r>
          </w:p>
          <w:p w:rsidR="00000000" w:rsidDel="00000000" w:rsidP="00000000" w:rsidRDefault="00000000" w:rsidRPr="00000000" w14:paraId="00000029">
            <w:pPr>
              <w:rPr>
                <w:sz w:val="24"/>
                <w:szCs w:val="24"/>
              </w:rPr>
            </w:pPr>
            <w:r w:rsidDel="00000000" w:rsidR="00000000" w:rsidRPr="00000000">
              <w:rPr>
                <w:sz w:val="24"/>
                <w:szCs w:val="24"/>
                <w:rtl w:val="0"/>
              </w:rPr>
              <w:t xml:space="preserve">Titel:</w:t>
            </w:r>
          </w:p>
          <w:p w:rsidR="00000000" w:rsidDel="00000000" w:rsidP="00000000" w:rsidRDefault="00000000" w:rsidRPr="00000000" w14:paraId="0000002A">
            <w:pPr>
              <w:rPr>
                <w:sz w:val="24"/>
                <w:szCs w:val="24"/>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B">
            <w:pPr>
              <w:rPr>
                <w:sz w:val="24"/>
                <w:szCs w:val="24"/>
              </w:rPr>
            </w:pPr>
            <w:hyperlink r:id="rId10">
              <w:r w:rsidDel="00000000" w:rsidR="00000000" w:rsidRPr="00000000">
                <w:rPr>
                  <w:color w:val="1155cc"/>
                  <w:sz w:val="24"/>
                  <w:szCs w:val="24"/>
                  <w:u w:val="single"/>
                  <w:rtl w:val="0"/>
                </w:rPr>
                <w:t xml:space="preserve">tyresystem-500-partner.jpg</w:t>
              </w:r>
            </w:hyperlink>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sz w:val="24"/>
                <w:szCs w:val="24"/>
                <w:rtl w:val="0"/>
              </w:rPr>
              <w:t xml:space="preserve">Geschäftsführer Sven Döbler gratuliert Florian Riedmiller persönlich zur 500. Partnerschaft.</w:t>
            </w:r>
          </w:p>
        </w:tc>
      </w:tr>
    </w:tbl>
    <w:p w:rsidR="00000000" w:rsidDel="00000000" w:rsidP="00000000" w:rsidRDefault="00000000" w:rsidRPr="00000000" w14:paraId="0000002D">
      <w:pPr>
        <w:widowControl w:val="0"/>
        <w:rPr/>
      </w:pPr>
      <w:r w:rsidDel="00000000" w:rsidR="00000000" w:rsidRPr="00000000">
        <w:rPr>
          <w:rtl w:val="0"/>
        </w:rPr>
      </w:r>
    </w:p>
    <w:p w:rsidR="00000000" w:rsidDel="00000000" w:rsidP="00000000" w:rsidRDefault="00000000" w:rsidRPr="00000000" w14:paraId="0000002E">
      <w:pPr>
        <w:rPr>
          <w:b w:val="1"/>
          <w:sz w:val="28"/>
          <w:szCs w:val="28"/>
        </w:rPr>
      </w:pPr>
      <w:r w:rsidDel="00000000" w:rsidR="00000000" w:rsidRPr="00000000">
        <w:rPr>
          <w:rtl w:val="0"/>
        </w:rPr>
      </w:r>
    </w:p>
    <w:p w:rsidR="00000000" w:rsidDel="00000000" w:rsidP="00000000" w:rsidRDefault="00000000" w:rsidRPr="00000000" w14:paraId="0000002F">
      <w:pPr>
        <w:rPr>
          <w:b w:val="1"/>
          <w:sz w:val="24"/>
          <w:szCs w:val="24"/>
        </w:rPr>
      </w:pPr>
      <w:r w:rsidDel="00000000" w:rsidR="00000000" w:rsidRPr="00000000">
        <w:rPr>
          <w:b w:val="1"/>
          <w:sz w:val="28"/>
          <w:szCs w:val="28"/>
          <w:rtl w:val="0"/>
        </w:rPr>
        <w:t xml:space="preserve">Kontakt:</w:t>
      </w: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b w:val="1"/>
          <w:sz w:val="24"/>
          <w:szCs w:val="24"/>
        </w:rPr>
      </w:pPr>
      <w:r w:rsidDel="00000000" w:rsidR="00000000" w:rsidRPr="00000000">
        <w:rPr>
          <w:b w:val="1"/>
          <w:sz w:val="24"/>
          <w:szCs w:val="24"/>
          <w:rtl w:val="0"/>
        </w:rPr>
        <w:t xml:space="preserve">Christine Kulgart</w:t>
      </w:r>
    </w:p>
    <w:p w:rsidR="00000000" w:rsidDel="00000000" w:rsidP="00000000" w:rsidRDefault="00000000" w:rsidRPr="00000000" w14:paraId="00000032">
      <w:pPr>
        <w:widowControl w:val="0"/>
        <w:ind w:right="-2680"/>
        <w:rPr>
          <w:sz w:val="24"/>
          <w:szCs w:val="24"/>
        </w:rPr>
      </w:pPr>
      <w:r w:rsidDel="00000000" w:rsidR="00000000" w:rsidRPr="00000000">
        <w:rPr>
          <w:sz w:val="24"/>
          <w:szCs w:val="24"/>
          <w:rtl w:val="0"/>
        </w:rPr>
        <w:t xml:space="preserve">Öffentlichkeitsarbeit &amp; Social Media</w:t>
      </w:r>
    </w:p>
    <w:p w:rsidR="00000000" w:rsidDel="00000000" w:rsidP="00000000" w:rsidRDefault="00000000" w:rsidRPr="00000000" w14:paraId="00000033">
      <w:pPr>
        <w:widowControl w:val="0"/>
        <w:ind w:right="-2680"/>
        <w:rPr>
          <w:sz w:val="24"/>
          <w:szCs w:val="24"/>
        </w:rPr>
      </w:pPr>
      <w:r w:rsidDel="00000000" w:rsidR="00000000" w:rsidRPr="00000000">
        <w:rPr>
          <w:sz w:val="24"/>
          <w:szCs w:val="24"/>
          <w:rtl w:val="0"/>
        </w:rPr>
        <w:t xml:space="preserve">Telefon: 07122 / 82593 -676</w:t>
      </w:r>
    </w:p>
    <w:p w:rsidR="00000000" w:rsidDel="00000000" w:rsidP="00000000" w:rsidRDefault="00000000" w:rsidRPr="00000000" w14:paraId="00000034">
      <w:pPr>
        <w:widowControl w:val="0"/>
        <w:ind w:right="-2680"/>
        <w:rPr/>
      </w:pPr>
      <w:r w:rsidDel="00000000" w:rsidR="00000000" w:rsidRPr="00000000">
        <w:rPr>
          <w:sz w:val="24"/>
          <w:szCs w:val="24"/>
          <w:rtl w:val="0"/>
        </w:rPr>
        <w:t xml:space="preserve">E-Mail: christine.kulgart@rsu.de</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ind w:left="0" w:firstLine="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tyresystem.de/static/Presse/Meldungen/2025-01-24-tyresystem-500-partner.jpg" TargetMode="Externa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gif"/><Relationship Id="rId8" Type="http://schemas.openxmlformats.org/officeDocument/2006/relationships/hyperlink" Target="http://www.tyresystem.de/part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